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5" w:rsidRDefault="00A54695" w:rsidP="00DF5748">
      <w:pPr>
        <w:pStyle w:val="a0"/>
        <w:widowControl/>
        <w:rPr>
          <w:rFonts w:eastAsia="Times New Roman"/>
          <w:sz w:val="22"/>
          <w:szCs w:val="22"/>
        </w:rPr>
      </w:pPr>
    </w:p>
    <w:p w:rsidR="00805AB8" w:rsidRDefault="00A54695" w:rsidP="00A54695">
      <w:pPr>
        <w:pStyle w:val="a0"/>
        <w:widowControl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t>ПЕРЕЧЕНЬ</w:t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t xml:space="preserve">автомобильных дорог общего пользования местного значения муниципального образования </w:t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t xml:space="preserve">«поселок Тим» </w:t>
      </w:r>
      <w:proofErr w:type="spellStart"/>
      <w:r>
        <w:rPr>
          <w:rFonts w:eastAsia="Times New Roman"/>
          <w:sz w:val="22"/>
          <w:szCs w:val="22"/>
        </w:rPr>
        <w:t>Тимского</w:t>
      </w:r>
      <w:proofErr w:type="spellEnd"/>
      <w:r>
        <w:rPr>
          <w:rFonts w:eastAsia="Times New Roman"/>
          <w:sz w:val="22"/>
          <w:szCs w:val="22"/>
        </w:rPr>
        <w:t xml:space="preserve"> района Курской области, </w:t>
      </w:r>
    </w:p>
    <w:p w:rsidR="00805AB8" w:rsidRDefault="00A54695" w:rsidP="00A54695">
      <w:pPr>
        <w:pStyle w:val="a0"/>
        <w:spacing w:after="0" w:line="240" w:lineRule="auto"/>
        <w:jc w:val="center"/>
      </w:pPr>
      <w:proofErr w:type="gramStart"/>
      <w:r>
        <w:rPr>
          <w:rFonts w:eastAsia="Times New Roman"/>
          <w:color w:val="000000"/>
          <w:sz w:val="22"/>
          <w:szCs w:val="22"/>
        </w:rPr>
        <w:t>нуждающихся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в ремонте и строительстве.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93"/>
        <w:gridCol w:w="1314"/>
        <w:gridCol w:w="1395"/>
        <w:gridCol w:w="1216"/>
        <w:gridCol w:w="1349"/>
        <w:gridCol w:w="1370"/>
        <w:gridCol w:w="1453"/>
        <w:gridCol w:w="1272"/>
      </w:tblGrid>
      <w:tr w:rsidR="00805AB8">
        <w:trPr>
          <w:trHeight w:val="938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Предполагаемые годы реализации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Наличие положительного заключения </w:t>
            </w:r>
            <w:proofErr w:type="spellStart"/>
            <w:r>
              <w:rPr>
                <w:sz w:val="20"/>
                <w:szCs w:val="20"/>
              </w:rPr>
              <w:t>госэкспертизы</w:t>
            </w:r>
            <w:proofErr w:type="spell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Вид финансирования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Запланировано в  местном бюджете, тыс. руб.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Автомобильная дорога по ул. Строителей 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От 30.01.2020г. №008-0028-20-0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12,000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К.Маркса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0,345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1 256,630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Кирова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39,591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К.Маркса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13,373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Ленина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71,288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Профсоюзная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28,956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Куйбышева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38,421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Максима Горького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27,508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Автомобильная дорога по ул. </w:t>
            </w:r>
            <w:r>
              <w:rPr>
                <w:sz w:val="20"/>
                <w:szCs w:val="20"/>
              </w:rPr>
              <w:lastRenderedPageBreak/>
              <w:t>Садовая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14,804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Димитрова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Согласно ПСД</w:t>
            </w:r>
          </w:p>
        </w:tc>
      </w:tr>
      <w:tr w:rsidR="00805AB8"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Легостаева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Согласно ПСД</w:t>
            </w:r>
          </w:p>
        </w:tc>
      </w:tr>
    </w:tbl>
    <w:p w:rsidR="00805AB8" w:rsidRDefault="00805AB8">
      <w:pPr>
        <w:pStyle w:val="a0"/>
      </w:pPr>
    </w:p>
    <w:p w:rsidR="00805AB8" w:rsidRDefault="00805AB8">
      <w:pPr>
        <w:pStyle w:val="a0"/>
        <w:jc w:val="both"/>
      </w:pPr>
    </w:p>
    <w:sectPr w:rsidR="00805AB8" w:rsidSect="00805AB8">
      <w:pgSz w:w="11906" w:h="16838"/>
      <w:pgMar w:top="426" w:right="850" w:bottom="70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5FF"/>
    <w:multiLevelType w:val="multilevel"/>
    <w:tmpl w:val="4A8C6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504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D36C7"/>
    <w:multiLevelType w:val="multilevel"/>
    <w:tmpl w:val="6352D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CF4AC7"/>
    <w:multiLevelType w:val="multilevel"/>
    <w:tmpl w:val="0F72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AB8"/>
    <w:rsid w:val="00805AB8"/>
    <w:rsid w:val="008D57D6"/>
    <w:rsid w:val="00A54695"/>
    <w:rsid w:val="00D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6"/>
  </w:style>
  <w:style w:type="paragraph" w:styleId="1">
    <w:name w:val="heading 1"/>
    <w:basedOn w:val="a0"/>
    <w:next w:val="a1"/>
    <w:rsid w:val="00805AB8"/>
    <w:pPr>
      <w:keepNext/>
      <w:widowControl/>
      <w:suppressAutoHyphens w:val="0"/>
      <w:ind w:firstLine="5040"/>
      <w:outlineLvl w:val="0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05AB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  <w:rsid w:val="00805AB8"/>
  </w:style>
  <w:style w:type="character" w:customStyle="1" w:styleId="WW8Num4z0">
    <w:name w:val="WW8Num4z0"/>
    <w:rsid w:val="00805AB8"/>
    <w:rPr>
      <w:rFonts w:ascii="Symbol" w:hAnsi="Symbol" w:cs="OpenSymbol"/>
    </w:rPr>
  </w:style>
  <w:style w:type="character" w:customStyle="1" w:styleId="WW8Num5z0">
    <w:name w:val="WW8Num5z0"/>
    <w:rsid w:val="00805AB8"/>
    <w:rPr>
      <w:rFonts w:ascii="Symbol" w:hAnsi="Symbol" w:cs="OpenSymbol"/>
    </w:rPr>
  </w:style>
  <w:style w:type="character" w:customStyle="1" w:styleId="WW8Num7z0">
    <w:name w:val="WW8Num7z0"/>
    <w:rsid w:val="00805AB8"/>
    <w:rPr>
      <w:rFonts w:eastAsia="Andale Sans UI"/>
    </w:rPr>
  </w:style>
  <w:style w:type="character" w:customStyle="1" w:styleId="3">
    <w:name w:val="Основной шрифт абзаца3"/>
    <w:rsid w:val="00805AB8"/>
  </w:style>
  <w:style w:type="character" w:customStyle="1" w:styleId="WW-Absatz-Standardschriftart">
    <w:name w:val="WW-Absatz-Standardschriftart"/>
    <w:rsid w:val="00805AB8"/>
  </w:style>
  <w:style w:type="character" w:customStyle="1" w:styleId="WW-Absatz-Standardschriftart1">
    <w:name w:val="WW-Absatz-Standardschriftart1"/>
    <w:rsid w:val="00805AB8"/>
  </w:style>
  <w:style w:type="character" w:customStyle="1" w:styleId="WW-Absatz-Standardschriftart11">
    <w:name w:val="WW-Absatz-Standardschriftart11"/>
    <w:rsid w:val="00805AB8"/>
  </w:style>
  <w:style w:type="character" w:customStyle="1" w:styleId="WW-Absatz-Standardschriftart111">
    <w:name w:val="WW-Absatz-Standardschriftart111"/>
    <w:rsid w:val="00805AB8"/>
  </w:style>
  <w:style w:type="character" w:customStyle="1" w:styleId="WW-Absatz-Standardschriftart1111">
    <w:name w:val="WW-Absatz-Standardschriftart1111"/>
    <w:rsid w:val="00805AB8"/>
  </w:style>
  <w:style w:type="character" w:customStyle="1" w:styleId="WW-Absatz-Standardschriftart11111">
    <w:name w:val="WW-Absatz-Standardschriftart11111"/>
    <w:rsid w:val="00805AB8"/>
  </w:style>
  <w:style w:type="character" w:customStyle="1" w:styleId="WW-Absatz-Standardschriftart111111">
    <w:name w:val="WW-Absatz-Standardschriftart111111"/>
    <w:rsid w:val="00805AB8"/>
  </w:style>
  <w:style w:type="character" w:customStyle="1" w:styleId="WW-Absatz-Standardschriftart1111111">
    <w:name w:val="WW-Absatz-Standardschriftart1111111"/>
    <w:rsid w:val="00805AB8"/>
  </w:style>
  <w:style w:type="character" w:customStyle="1" w:styleId="WW-Absatz-Standardschriftart11111111">
    <w:name w:val="WW-Absatz-Standardschriftart11111111"/>
    <w:rsid w:val="00805AB8"/>
  </w:style>
  <w:style w:type="character" w:customStyle="1" w:styleId="WW-Absatz-Standardschriftart111111111">
    <w:name w:val="WW-Absatz-Standardschriftart111111111"/>
    <w:rsid w:val="00805AB8"/>
  </w:style>
  <w:style w:type="character" w:customStyle="1" w:styleId="WW-Absatz-Standardschriftart1111111111">
    <w:name w:val="WW-Absatz-Standardschriftart1111111111"/>
    <w:rsid w:val="00805AB8"/>
  </w:style>
  <w:style w:type="character" w:customStyle="1" w:styleId="WW-Absatz-Standardschriftart11111111111">
    <w:name w:val="WW-Absatz-Standardschriftart11111111111"/>
    <w:rsid w:val="00805AB8"/>
  </w:style>
  <w:style w:type="character" w:customStyle="1" w:styleId="2">
    <w:name w:val="Основной шрифт абзаца2"/>
    <w:rsid w:val="00805AB8"/>
  </w:style>
  <w:style w:type="character" w:customStyle="1" w:styleId="WW-Absatz-Standardschriftart111111111111">
    <w:name w:val="WW-Absatz-Standardschriftart111111111111"/>
    <w:rsid w:val="00805AB8"/>
  </w:style>
  <w:style w:type="character" w:customStyle="1" w:styleId="WW-Absatz-Standardschriftart1111111111111">
    <w:name w:val="WW-Absatz-Standardschriftart1111111111111"/>
    <w:rsid w:val="00805AB8"/>
  </w:style>
  <w:style w:type="character" w:customStyle="1" w:styleId="WW-Absatz-Standardschriftart11111111111111">
    <w:name w:val="WW-Absatz-Standardschriftart11111111111111"/>
    <w:rsid w:val="00805AB8"/>
  </w:style>
  <w:style w:type="character" w:customStyle="1" w:styleId="10">
    <w:name w:val="Основной шрифт абзаца1"/>
    <w:rsid w:val="00805AB8"/>
  </w:style>
  <w:style w:type="character" w:customStyle="1" w:styleId="a5">
    <w:name w:val="Выделение жирным"/>
    <w:rsid w:val="00805AB8"/>
    <w:rPr>
      <w:b/>
      <w:bCs/>
    </w:rPr>
  </w:style>
  <w:style w:type="character" w:customStyle="1" w:styleId="a6">
    <w:name w:val="Верхний колонтитул Знак"/>
    <w:rsid w:val="00805AB8"/>
    <w:rPr>
      <w:sz w:val="28"/>
      <w:szCs w:val="28"/>
    </w:rPr>
  </w:style>
  <w:style w:type="character" w:styleId="a7">
    <w:name w:val="page number"/>
    <w:basedOn w:val="10"/>
    <w:rsid w:val="00805AB8"/>
  </w:style>
  <w:style w:type="character" w:customStyle="1" w:styleId="-">
    <w:name w:val="Интернет-ссылка"/>
    <w:rsid w:val="00805AB8"/>
    <w:rPr>
      <w:color w:val="000080"/>
      <w:u w:val="single"/>
      <w:lang w:val="ru-RU" w:eastAsia="ru-RU" w:bidi="ru-RU"/>
    </w:rPr>
  </w:style>
  <w:style w:type="character" w:customStyle="1" w:styleId="HTML">
    <w:name w:val="Стандартный HTML Знак"/>
    <w:rsid w:val="00805AB8"/>
    <w:rPr>
      <w:rFonts w:ascii="Courier New" w:hAnsi="Courier New" w:cs="Courier New"/>
    </w:rPr>
  </w:style>
  <w:style w:type="character" w:customStyle="1" w:styleId="a8">
    <w:name w:val="Маркеры списка"/>
    <w:rsid w:val="00805AB8"/>
    <w:rPr>
      <w:rFonts w:ascii="OpenSymbol" w:eastAsia="OpenSymbol" w:hAnsi="OpenSymbol" w:cs="OpenSymbol"/>
    </w:rPr>
  </w:style>
  <w:style w:type="character" w:customStyle="1" w:styleId="11">
    <w:name w:val="Заголовок 1 Знак"/>
    <w:basedOn w:val="3"/>
    <w:rsid w:val="00805AB8"/>
    <w:rPr>
      <w:sz w:val="28"/>
      <w:szCs w:val="24"/>
    </w:rPr>
  </w:style>
  <w:style w:type="character" w:customStyle="1" w:styleId="a9">
    <w:name w:val="Текст выноски Знак"/>
    <w:basedOn w:val="a2"/>
    <w:rsid w:val="00805AB8"/>
    <w:rPr>
      <w:rFonts w:ascii="Tahoma" w:eastAsia="Andale Sans UI" w:hAnsi="Tahoma" w:cs="Tahoma"/>
      <w:sz w:val="16"/>
      <w:szCs w:val="16"/>
      <w:lang w:eastAsia="ar-SA"/>
    </w:rPr>
  </w:style>
  <w:style w:type="paragraph" w:customStyle="1" w:styleId="aa">
    <w:name w:val="Заголовок"/>
    <w:basedOn w:val="a0"/>
    <w:next w:val="a1"/>
    <w:rsid w:val="00805AB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1">
    <w:name w:val="Body Text"/>
    <w:basedOn w:val="a0"/>
    <w:rsid w:val="00805AB8"/>
    <w:pPr>
      <w:spacing w:after="120"/>
    </w:pPr>
  </w:style>
  <w:style w:type="paragraph" w:styleId="ab">
    <w:name w:val="List"/>
    <w:basedOn w:val="a1"/>
    <w:rsid w:val="00805AB8"/>
    <w:rPr>
      <w:rFonts w:cs="Tahoma"/>
    </w:rPr>
  </w:style>
  <w:style w:type="paragraph" w:styleId="ac">
    <w:name w:val="Title"/>
    <w:basedOn w:val="a0"/>
    <w:rsid w:val="00805AB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805AB8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805A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">
    <w:name w:val="Указатель4"/>
    <w:basedOn w:val="a0"/>
    <w:rsid w:val="00805AB8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a"/>
    <w:rsid w:val="00805AB8"/>
  </w:style>
  <w:style w:type="paragraph" w:customStyle="1" w:styleId="31">
    <w:name w:val="Указатель3"/>
    <w:basedOn w:val="a0"/>
    <w:rsid w:val="00805AB8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805AB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805AB8"/>
    <w:pPr>
      <w:suppressLineNumbers/>
    </w:pPr>
    <w:rPr>
      <w:rFonts w:cs="Tahoma"/>
    </w:rPr>
  </w:style>
  <w:style w:type="paragraph" w:styleId="ae">
    <w:name w:val="Subtitle"/>
    <w:basedOn w:val="aa"/>
    <w:next w:val="a1"/>
    <w:rsid w:val="00805AB8"/>
    <w:pPr>
      <w:jc w:val="center"/>
    </w:pPr>
    <w:rPr>
      <w:i/>
      <w:iCs/>
    </w:rPr>
  </w:style>
  <w:style w:type="paragraph" w:customStyle="1" w:styleId="13">
    <w:name w:val="Название1"/>
    <w:basedOn w:val="a0"/>
    <w:rsid w:val="00805A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805AB8"/>
    <w:pPr>
      <w:suppressLineNumbers/>
    </w:pPr>
    <w:rPr>
      <w:rFonts w:cs="Tahoma"/>
    </w:rPr>
  </w:style>
  <w:style w:type="paragraph" w:customStyle="1" w:styleId="af">
    <w:name w:val="Знак Знак Знак Знак"/>
    <w:basedOn w:val="a0"/>
    <w:rsid w:val="00805AB8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05AB8"/>
    <w:pPr>
      <w:widowControl w:val="0"/>
      <w:tabs>
        <w:tab w:val="left" w:pos="706"/>
      </w:tabs>
      <w:suppressAutoHyphens/>
      <w:jc w:val="both"/>
    </w:pPr>
    <w:rPr>
      <w:rFonts w:ascii="Arial" w:eastAsia="Arial" w:hAnsi="Arial" w:cs="Arial"/>
      <w:b/>
      <w:bCs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805AB8"/>
    <w:pPr>
      <w:widowControl w:val="0"/>
      <w:tabs>
        <w:tab w:val="left" w:pos="706"/>
      </w:tabs>
      <w:suppressAutoHyphens/>
      <w:ind w:firstLine="720"/>
      <w:jc w:val="both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805AB8"/>
    <w:pPr>
      <w:widowControl w:val="0"/>
      <w:tabs>
        <w:tab w:val="left" w:pos="706"/>
      </w:tabs>
      <w:suppressAutoHyphens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styleId="af0">
    <w:name w:val="header"/>
    <w:basedOn w:val="a0"/>
    <w:rsid w:val="00805AB8"/>
    <w:pPr>
      <w:widowControl/>
      <w:suppressLineNumbers/>
      <w:tabs>
        <w:tab w:val="center" w:pos="4677"/>
        <w:tab w:val="right" w:pos="9355"/>
      </w:tabs>
      <w:suppressAutoHyphens w:val="0"/>
      <w:jc w:val="both"/>
    </w:pPr>
    <w:rPr>
      <w:rFonts w:eastAsia="Times New Roman"/>
      <w:sz w:val="28"/>
      <w:szCs w:val="28"/>
    </w:rPr>
  </w:style>
  <w:style w:type="paragraph" w:customStyle="1" w:styleId="15">
    <w:name w:val="Знак1"/>
    <w:basedOn w:val="a0"/>
    <w:rsid w:val="00805AB8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0">
    <w:name w:val="HTML Preformatted"/>
    <w:basedOn w:val="a0"/>
    <w:rsid w:val="00805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0"/>
    <w:rsid w:val="00805AB8"/>
    <w:pPr>
      <w:widowControl/>
      <w:suppressAutoHyphens w:val="0"/>
    </w:pPr>
    <w:rPr>
      <w:rFonts w:eastAsia="Times New Roman"/>
    </w:rPr>
  </w:style>
  <w:style w:type="paragraph" w:customStyle="1" w:styleId="ConsPlusCell">
    <w:name w:val="ConsPlusCell"/>
    <w:rsid w:val="00805AB8"/>
    <w:pPr>
      <w:widowControl w:val="0"/>
      <w:tabs>
        <w:tab w:val="left" w:pos="706"/>
      </w:tabs>
      <w:suppressAutoHyphens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805AB8"/>
    <w:pPr>
      <w:suppressLineNumbers/>
    </w:pPr>
  </w:style>
  <w:style w:type="paragraph" w:customStyle="1" w:styleId="af3">
    <w:name w:val="Заголовок таблицы"/>
    <w:basedOn w:val="af2"/>
    <w:rsid w:val="00805AB8"/>
    <w:pPr>
      <w:jc w:val="center"/>
    </w:pPr>
    <w:rPr>
      <w:b/>
      <w:bCs/>
    </w:rPr>
  </w:style>
  <w:style w:type="paragraph" w:styleId="af4">
    <w:name w:val="Balloon Text"/>
    <w:basedOn w:val="a0"/>
    <w:rsid w:val="0080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№95б</dc:title>
  <dc:creator>Fedotova Svetlana</dc:creator>
  <cp:lastModifiedBy>Homo</cp:lastModifiedBy>
  <cp:revision>2</cp:revision>
  <cp:lastPrinted>2021-08-31T07:11:00Z</cp:lastPrinted>
  <dcterms:created xsi:type="dcterms:W3CDTF">2021-09-01T13:40:00Z</dcterms:created>
  <dcterms:modified xsi:type="dcterms:W3CDTF">2021-09-01T13:40:00Z</dcterms:modified>
</cp:coreProperties>
</file>